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AD" w:rsidRPr="00A5600B" w:rsidRDefault="00BA35AD" w:rsidP="00BA35A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AX2-V6/SOP03/V6</w:t>
      </w:r>
    </w:p>
    <w:p w:rsidR="00BA35AD" w:rsidRPr="00A5600B" w:rsidRDefault="00BA35AD" w:rsidP="00BA35AD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A5600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18BEB6" wp14:editId="2F593F95">
            <wp:extent cx="676275" cy="676275"/>
            <wp:effectExtent l="19050" t="0" r="9525" b="0"/>
            <wp:docPr id="1" name="Picture 1" descr="t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AD" w:rsidRPr="00A5600B" w:rsidRDefault="00BA35AD" w:rsidP="00BA35AD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00B">
        <w:rPr>
          <w:rFonts w:ascii="Arial" w:hAnsi="Arial" w:cs="Arial"/>
          <w:b/>
          <w:sz w:val="24"/>
          <w:szCs w:val="24"/>
        </w:rPr>
        <w:t>Checklist of Documents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99"/>
        <w:gridCol w:w="720"/>
        <w:gridCol w:w="653"/>
        <w:gridCol w:w="720"/>
      </w:tblGrid>
      <w:tr w:rsidR="00BA35AD" w:rsidRPr="00A5600B" w:rsidTr="00555ED0">
        <w:tc>
          <w:tcPr>
            <w:tcW w:w="1008" w:type="dxa"/>
          </w:tcPr>
          <w:p w:rsidR="00BA35AD" w:rsidRPr="00A5600B" w:rsidRDefault="00BA35AD" w:rsidP="00555E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600B">
              <w:rPr>
                <w:rFonts w:ascii="Arial" w:hAnsi="Arial" w:cs="Arial"/>
                <w:b/>
                <w:sz w:val="23"/>
                <w:szCs w:val="23"/>
              </w:rPr>
              <w:t>Item No.</w:t>
            </w: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5600B">
              <w:rPr>
                <w:rFonts w:ascii="Arial" w:hAnsi="Arial" w:cs="Arial"/>
                <w:b/>
                <w:sz w:val="23"/>
                <w:szCs w:val="23"/>
              </w:rPr>
              <w:t>Mandatory Documents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5600B">
              <w:rPr>
                <w:rFonts w:ascii="Arial" w:hAnsi="Arial" w:cs="Arial"/>
                <w:b/>
                <w:sz w:val="23"/>
                <w:szCs w:val="23"/>
              </w:rPr>
              <w:t>Yes</w:t>
            </w: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5600B">
              <w:rPr>
                <w:rFonts w:ascii="Arial" w:hAnsi="Arial" w:cs="Arial"/>
                <w:b/>
                <w:sz w:val="23"/>
                <w:szCs w:val="23"/>
              </w:rPr>
              <w:t>No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5600B">
              <w:rPr>
                <w:rFonts w:ascii="Arial" w:hAnsi="Arial" w:cs="Arial"/>
                <w:b/>
                <w:bCs/>
                <w:sz w:val="23"/>
                <w:szCs w:val="23"/>
              </w:rPr>
              <w:t>NA</w:t>
            </w: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 xml:space="preserve">IEC processing fee  </w:t>
            </w:r>
            <w:r w:rsidRPr="00A5600B">
              <w:rPr>
                <w:rFonts w:ascii="Arial" w:hAnsi="Arial" w:cs="Arial"/>
                <w:b/>
                <w:sz w:val="23"/>
                <w:szCs w:val="23"/>
              </w:rPr>
              <w:t xml:space="preserve">(applicable for </w:t>
            </w:r>
            <w:proofErr w:type="spellStart"/>
            <w:r w:rsidRPr="00A5600B">
              <w:rPr>
                <w:rFonts w:ascii="Arial" w:hAnsi="Arial" w:cs="Arial"/>
                <w:b/>
                <w:sz w:val="23"/>
                <w:szCs w:val="23"/>
              </w:rPr>
              <w:t>pharma</w:t>
            </w:r>
            <w:proofErr w:type="spellEnd"/>
            <w:r w:rsidRPr="00A5600B">
              <w:rPr>
                <w:rFonts w:ascii="Arial" w:hAnsi="Arial" w:cs="Arial"/>
                <w:b/>
                <w:sz w:val="23"/>
                <w:szCs w:val="23"/>
              </w:rPr>
              <w:t xml:space="preserve"> sponsored trials)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Project Submission Form  (both hard and soft copies) duly signed by the Principal Investigator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rPr>
          <w:trHeight w:val="341"/>
        </w:trPr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BA35AD">
            <w:pPr>
              <w:pStyle w:val="Default"/>
              <w:numPr>
                <w:ilvl w:val="0"/>
                <w:numId w:val="1"/>
              </w:numPr>
              <w:ind w:left="43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A5600B">
              <w:rPr>
                <w:rFonts w:ascii="Arial" w:hAnsi="Arial" w:cs="Arial"/>
                <w:color w:val="auto"/>
                <w:sz w:val="23"/>
                <w:szCs w:val="23"/>
              </w:rPr>
              <w:t>Grouping of Project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keepNext/>
              <w:numPr>
                <w:ilvl w:val="0"/>
                <w:numId w:val="2"/>
              </w:numPr>
              <w:jc w:val="center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BA35AD">
            <w:pPr>
              <w:pStyle w:val="Default"/>
              <w:numPr>
                <w:ilvl w:val="0"/>
                <w:numId w:val="1"/>
              </w:numPr>
              <w:ind w:left="43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A5600B">
              <w:rPr>
                <w:rFonts w:ascii="Arial" w:hAnsi="Arial" w:cs="Arial"/>
                <w:color w:val="auto"/>
                <w:sz w:val="23"/>
                <w:szCs w:val="23"/>
              </w:rPr>
              <w:t>Project Fact Sheet</w:t>
            </w:r>
          </w:p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</w:t>
            </w:r>
            <w:r w:rsidRPr="00A5600B">
              <w:rPr>
                <w:rFonts w:ascii="Arial" w:hAnsi="Arial" w:cs="Arial"/>
                <w:sz w:val="23"/>
                <w:szCs w:val="23"/>
              </w:rPr>
              <w:t>Investigators Declaration</w:t>
            </w:r>
          </w:p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</w:t>
            </w:r>
            <w:r w:rsidRPr="00A5600B">
              <w:rPr>
                <w:rFonts w:ascii="Arial" w:hAnsi="Arial" w:cs="Arial"/>
                <w:sz w:val="23"/>
                <w:szCs w:val="23"/>
              </w:rPr>
              <w:t>Conflict of Interest</w:t>
            </w:r>
          </w:p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</w:t>
            </w:r>
            <w:r w:rsidRPr="00A5600B">
              <w:rPr>
                <w:rFonts w:ascii="Arial" w:hAnsi="Arial" w:cs="Arial"/>
                <w:sz w:val="23"/>
                <w:szCs w:val="23"/>
              </w:rPr>
              <w:t>Consent of Head of the PI’s Department</w:t>
            </w:r>
          </w:p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</w:t>
            </w:r>
            <w:r w:rsidRPr="00A5600B">
              <w:rPr>
                <w:rFonts w:ascii="Arial" w:hAnsi="Arial" w:cs="Arial"/>
                <w:sz w:val="23"/>
                <w:szCs w:val="23"/>
              </w:rPr>
              <w:t>Consent from Working Group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BA35AD">
            <w:pPr>
              <w:pStyle w:val="Default"/>
              <w:numPr>
                <w:ilvl w:val="0"/>
                <w:numId w:val="1"/>
              </w:numPr>
              <w:ind w:left="432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A5600B">
              <w:rPr>
                <w:rFonts w:ascii="Arial" w:hAnsi="Arial" w:cs="Arial"/>
                <w:color w:val="auto"/>
                <w:sz w:val="23"/>
                <w:szCs w:val="23"/>
              </w:rPr>
              <w:t>Project Submission Overview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keepNext/>
              <w:numPr>
                <w:ilvl w:val="0"/>
                <w:numId w:val="2"/>
              </w:numPr>
              <w:jc w:val="center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7C51C8" w:rsidRDefault="00BA35AD" w:rsidP="00BA35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3"/>
                <w:szCs w:val="23"/>
              </w:rPr>
            </w:pPr>
            <w:r w:rsidRPr="007C51C8">
              <w:rPr>
                <w:rFonts w:ascii="Arial" w:hAnsi="Arial" w:cs="Arial"/>
                <w:sz w:val="23"/>
                <w:szCs w:val="23"/>
              </w:rPr>
              <w:t>Budget Sheet for the Proposed Study</w:t>
            </w:r>
          </w:p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</w:t>
            </w:r>
            <w:r w:rsidRPr="00A5600B">
              <w:rPr>
                <w:rFonts w:ascii="Arial" w:hAnsi="Arial" w:cs="Arial"/>
                <w:sz w:val="23"/>
                <w:szCs w:val="23"/>
              </w:rPr>
              <w:t>Detailed Budget for the Proposed Study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Study Protocol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Lay summary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Participant Information Sheet &amp; Informed consent forms (ICFs) in English, Marathi &amp; Hindi (and if required any other language)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Back translations of  ICFs (not mandatory for Hindi and Marathi)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Application for waiver of consent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Case Record Form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Questionnaire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Investigator Brochure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Package insert/label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Insurance policy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DCGI approval  letter/ DCGI submission letter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NOC from DCGI /ICMR/HMSC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Undertaking By The Investigator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Clinical Trial Agreement (CTA)/Memorandum of Understanding(MOU)/Material Transfer Agreement(MTA) if applicable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Brief resume of  Principal Investigators and Co-investigators (1 Page each)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Copy of Good Clinical Practice training certificate for all investigators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MMC of  Principal Investigators and Co-investigators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35AD" w:rsidRPr="00A5600B" w:rsidTr="00555ED0">
        <w:tc>
          <w:tcPr>
            <w:tcW w:w="1008" w:type="dxa"/>
          </w:tcPr>
          <w:p w:rsidR="00BA35AD" w:rsidRPr="00FE1C09" w:rsidRDefault="00BA35AD" w:rsidP="00BA35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99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5600B">
              <w:rPr>
                <w:rFonts w:ascii="Arial" w:hAnsi="Arial" w:cs="Arial"/>
                <w:sz w:val="23"/>
                <w:szCs w:val="23"/>
              </w:rPr>
              <w:t>Any Other</w:t>
            </w: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3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0" w:type="dxa"/>
          </w:tcPr>
          <w:p w:rsidR="00BA35AD" w:rsidRPr="00A5600B" w:rsidRDefault="00BA35AD" w:rsidP="00555E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A35AD" w:rsidRPr="00A5600B" w:rsidRDefault="00BA35AD" w:rsidP="00BA35A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5376" w:rsidRDefault="00DD5376"/>
    <w:sectPr w:rsidR="00DD5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0C" w:rsidRDefault="009E7F0C" w:rsidP="00BA35AD">
      <w:pPr>
        <w:spacing w:after="0" w:line="240" w:lineRule="auto"/>
      </w:pPr>
      <w:r>
        <w:separator/>
      </w:r>
    </w:p>
  </w:endnote>
  <w:endnote w:type="continuationSeparator" w:id="0">
    <w:p w:rsidR="009E7F0C" w:rsidRDefault="009E7F0C" w:rsidP="00BA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E" w:rsidRDefault="00972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E" w:rsidRDefault="00972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E" w:rsidRDefault="00972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0C" w:rsidRDefault="009E7F0C" w:rsidP="00BA35AD">
      <w:pPr>
        <w:spacing w:after="0" w:line="240" w:lineRule="auto"/>
      </w:pPr>
      <w:r>
        <w:separator/>
      </w:r>
    </w:p>
  </w:footnote>
  <w:footnote w:type="continuationSeparator" w:id="0">
    <w:p w:rsidR="009E7F0C" w:rsidRDefault="009E7F0C" w:rsidP="00BA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E" w:rsidRDefault="00972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11"/>
      <w:gridCol w:w="4649"/>
    </w:tblGrid>
    <w:tr w:rsidR="00BA35AD" w:rsidRPr="00972C3E" w:rsidTr="00555ED0">
      <w:tc>
        <w:tcPr>
          <w:tcW w:w="5076" w:type="dxa"/>
        </w:tcPr>
        <w:p w:rsidR="00BA35AD" w:rsidRPr="00972C3E" w:rsidRDefault="00972C3E" w:rsidP="00972C3E">
          <w:pPr>
            <w:spacing w:after="6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972C3E">
            <w:rPr>
              <w:rFonts w:ascii="Arial" w:hAnsi="Arial" w:cs="Arial"/>
              <w:b/>
              <w:sz w:val="16"/>
              <w:szCs w:val="16"/>
            </w:rPr>
            <w:t>AX2-V6/SOP03/V6</w:t>
          </w:r>
        </w:p>
      </w:tc>
      <w:tc>
        <w:tcPr>
          <w:tcW w:w="5076" w:type="dxa"/>
        </w:tcPr>
        <w:p w:rsidR="00BA35AD" w:rsidRPr="00972C3E" w:rsidRDefault="00BA35AD" w:rsidP="00BA35AD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bookmarkStart w:id="0" w:name="_GoBack"/>
          <w:bookmarkEnd w:id="0"/>
        </w:p>
      </w:tc>
    </w:tr>
    <w:tr w:rsidR="00BA35AD" w:rsidRPr="00972C3E" w:rsidTr="00555ED0">
      <w:tc>
        <w:tcPr>
          <w:tcW w:w="5076" w:type="dxa"/>
        </w:tcPr>
        <w:p w:rsidR="00BA35AD" w:rsidRPr="00972C3E" w:rsidRDefault="00BA35AD" w:rsidP="00BA35AD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972C3E">
            <w:rPr>
              <w:rFonts w:ascii="Arial" w:hAnsi="Arial" w:cs="Arial"/>
              <w:b/>
              <w:sz w:val="16"/>
              <w:szCs w:val="16"/>
            </w:rPr>
            <w:t>Effective Date: 28/04/2021</w:t>
          </w:r>
        </w:p>
      </w:tc>
      <w:tc>
        <w:tcPr>
          <w:tcW w:w="5076" w:type="dxa"/>
        </w:tcPr>
        <w:p w:rsidR="00BA35AD" w:rsidRPr="00972C3E" w:rsidRDefault="00BA35AD" w:rsidP="00BA35AD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72C3E">
            <w:rPr>
              <w:rFonts w:ascii="Arial" w:hAnsi="Arial" w:cs="Arial"/>
              <w:b/>
              <w:sz w:val="16"/>
              <w:szCs w:val="16"/>
            </w:rPr>
            <w:t>IEC, TMC</w:t>
          </w:r>
        </w:p>
      </w:tc>
    </w:tr>
  </w:tbl>
  <w:p w:rsidR="00BA35AD" w:rsidRPr="00972C3E" w:rsidRDefault="00BA35AD" w:rsidP="00BA35AD">
    <w:pPr>
      <w:pStyle w:val="Header"/>
      <w:rPr>
        <w:rFonts w:ascii="Arial" w:hAnsi="Arial" w:cs="Arial"/>
        <w:b/>
        <w:sz w:val="16"/>
        <w:szCs w:val="16"/>
      </w:rPr>
    </w:pPr>
    <w:r w:rsidRPr="00972C3E">
      <w:rPr>
        <w:rFonts w:ascii="Arial" w:hAnsi="Arial" w:cs="Arial"/>
        <w:b/>
        <w:sz w:val="16"/>
        <w:szCs w:val="16"/>
      </w:rPr>
      <w:t xml:space="preserve">                                         </w:t>
    </w:r>
  </w:p>
  <w:p w:rsidR="00BA35AD" w:rsidRDefault="00BA35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E" w:rsidRDefault="00972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8"/>
    <w:rsid w:val="00933CB4"/>
    <w:rsid w:val="00972C3E"/>
    <w:rsid w:val="009E7F0C"/>
    <w:rsid w:val="00BA35AD"/>
    <w:rsid w:val="00DD5376"/>
    <w:rsid w:val="00E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54B8B3-A7E7-4324-92A3-337156B6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5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2021-05-13T10:29:00Z</dcterms:created>
  <dcterms:modified xsi:type="dcterms:W3CDTF">2021-05-13T10:39:00Z</dcterms:modified>
</cp:coreProperties>
</file>